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41E9" w14:textId="77777777" w:rsidR="003815DA" w:rsidRDefault="00977CE0" w:rsidP="00796AB5">
      <w:pPr>
        <w:pBdr>
          <w:top w:val="single" w:sz="4" w:space="1" w:color="auto"/>
          <w:left w:val="single" w:sz="4" w:space="4" w:color="auto"/>
          <w:bottom w:val="single" w:sz="4" w:space="31" w:color="auto"/>
          <w:right w:val="single" w:sz="4" w:space="4" w:color="auto"/>
        </w:pBdr>
      </w:pPr>
      <w:r>
        <w:rPr>
          <w:noProof/>
        </w:rPr>
        <w:drawing>
          <wp:anchor distT="0" distB="0" distL="114300" distR="114300" simplePos="0" relativeHeight="251657728" behindDoc="1" locked="0" layoutInCell="1" allowOverlap="1" wp14:anchorId="24E1AB27" wp14:editId="006FB55D">
            <wp:simplePos x="0" y="0"/>
            <wp:positionH relativeFrom="column">
              <wp:posOffset>676275</wp:posOffset>
            </wp:positionH>
            <wp:positionV relativeFrom="paragraph">
              <wp:posOffset>116205</wp:posOffset>
            </wp:positionV>
            <wp:extent cx="1142365" cy="1022350"/>
            <wp:effectExtent l="0" t="0" r="635" b="6350"/>
            <wp:wrapNone/>
            <wp:docPr id="2" name="Bild 2" descr="GEOMA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MARIS-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236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67424" w14:textId="77777777" w:rsidR="001756EC" w:rsidRDefault="00977CE0" w:rsidP="00796AB5">
      <w:pPr>
        <w:pBdr>
          <w:top w:val="single" w:sz="4" w:space="1" w:color="auto"/>
          <w:left w:val="single" w:sz="4" w:space="4" w:color="auto"/>
          <w:bottom w:val="single" w:sz="4" w:space="31" w:color="auto"/>
          <w:right w:val="single" w:sz="4" w:space="4" w:color="auto"/>
        </w:pBdr>
      </w:pPr>
      <w:r>
        <w:rPr>
          <w:noProof/>
        </w:rPr>
        <w:drawing>
          <wp:anchor distT="0" distB="0" distL="114300" distR="114300" simplePos="0" relativeHeight="251659776" behindDoc="1" locked="0" layoutInCell="1" allowOverlap="1" wp14:anchorId="588D5B1E" wp14:editId="41ED7FCA">
            <wp:simplePos x="0" y="0"/>
            <wp:positionH relativeFrom="column">
              <wp:posOffset>2629535</wp:posOffset>
            </wp:positionH>
            <wp:positionV relativeFrom="paragraph">
              <wp:posOffset>106680</wp:posOffset>
            </wp:positionV>
            <wp:extent cx="1266190" cy="763905"/>
            <wp:effectExtent l="0" t="0" r="0" b="0"/>
            <wp:wrapNone/>
            <wp:docPr id="4" name="Bild 1" descr="logo 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g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19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26384"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1BF0A203"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79840582"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58D443D0"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623A5881" w14:textId="77777777" w:rsidR="009F1966" w:rsidRDefault="009F1966" w:rsidP="00796AB5">
      <w:pPr>
        <w:pBdr>
          <w:top w:val="single" w:sz="4" w:space="1" w:color="auto"/>
          <w:left w:val="single" w:sz="4" w:space="4" w:color="auto"/>
          <w:bottom w:val="single" w:sz="4" w:space="31" w:color="auto"/>
          <w:right w:val="single" w:sz="4" w:space="4" w:color="auto"/>
        </w:pBdr>
        <w:rPr>
          <w:rFonts w:ascii="Arial" w:hAnsi="Arial" w:cs="Arial"/>
        </w:rPr>
      </w:pPr>
    </w:p>
    <w:p w14:paraId="736233D0" w14:textId="77777777" w:rsidR="009F1966"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Die Stadt Gerolzhofen sucht zum nächstmöglichen Zeitpunkt </w:t>
      </w:r>
    </w:p>
    <w:p w14:paraId="196AA26F"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b/>
          <w:sz w:val="20"/>
          <w:szCs w:val="20"/>
        </w:rPr>
      </w:pPr>
    </w:p>
    <w:p w14:paraId="2AE63725" w14:textId="5B062ED0" w:rsidR="00EA00CE" w:rsidRPr="008618FC" w:rsidRDefault="005A5CC6" w:rsidP="00796AB5">
      <w:pPr>
        <w:pBdr>
          <w:top w:val="single" w:sz="4" w:space="1" w:color="auto"/>
          <w:left w:val="single" w:sz="4" w:space="4" w:color="auto"/>
          <w:bottom w:val="single" w:sz="4" w:space="31" w:color="auto"/>
          <w:right w:val="single" w:sz="4" w:space="4" w:color="auto"/>
        </w:pBdr>
        <w:jc w:val="center"/>
        <w:rPr>
          <w:rFonts w:ascii="Arial" w:hAnsi="Arial" w:cs="Arial"/>
          <w:b/>
          <w:sz w:val="20"/>
          <w:szCs w:val="20"/>
        </w:rPr>
      </w:pPr>
      <w:r>
        <w:rPr>
          <w:rFonts w:ascii="Arial" w:hAnsi="Arial" w:cs="Arial"/>
          <w:b/>
          <w:sz w:val="20"/>
          <w:szCs w:val="20"/>
        </w:rPr>
        <w:t>zwei</w:t>
      </w:r>
      <w:r w:rsidR="00EA00CE" w:rsidRPr="008618FC">
        <w:rPr>
          <w:rFonts w:ascii="Arial" w:hAnsi="Arial" w:cs="Arial"/>
          <w:b/>
          <w:sz w:val="20"/>
          <w:szCs w:val="20"/>
        </w:rPr>
        <w:t xml:space="preserve"> Mitarbeiter/in (m/w</w:t>
      </w:r>
      <w:r w:rsidR="00136B22">
        <w:rPr>
          <w:rFonts w:ascii="Arial" w:hAnsi="Arial" w:cs="Arial"/>
          <w:b/>
          <w:sz w:val="20"/>
          <w:szCs w:val="20"/>
        </w:rPr>
        <w:t>/d</w:t>
      </w:r>
      <w:r w:rsidR="00EA00CE" w:rsidRPr="008618FC">
        <w:rPr>
          <w:rFonts w:ascii="Arial" w:hAnsi="Arial" w:cs="Arial"/>
          <w:b/>
          <w:sz w:val="20"/>
          <w:szCs w:val="20"/>
        </w:rPr>
        <w:t xml:space="preserve">) </w:t>
      </w:r>
    </w:p>
    <w:p w14:paraId="5CDE5078" w14:textId="63E1C506"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b/>
          <w:sz w:val="20"/>
          <w:szCs w:val="20"/>
        </w:rPr>
      </w:pPr>
      <w:r w:rsidRPr="008618FC">
        <w:rPr>
          <w:rFonts w:ascii="Arial" w:hAnsi="Arial" w:cs="Arial"/>
          <w:b/>
          <w:sz w:val="20"/>
          <w:szCs w:val="20"/>
        </w:rPr>
        <w:t xml:space="preserve">für den Einsatz an </w:t>
      </w:r>
      <w:r w:rsidR="00681CEC">
        <w:rPr>
          <w:rFonts w:ascii="Arial" w:hAnsi="Arial" w:cs="Arial"/>
          <w:b/>
          <w:sz w:val="20"/>
          <w:szCs w:val="20"/>
        </w:rPr>
        <w:t>in der Cafeteria</w:t>
      </w:r>
      <w:r w:rsidRPr="008618FC">
        <w:rPr>
          <w:rFonts w:ascii="Arial" w:hAnsi="Arial" w:cs="Arial"/>
          <w:b/>
          <w:sz w:val="20"/>
          <w:szCs w:val="20"/>
        </w:rPr>
        <w:t xml:space="preserve"> des </w:t>
      </w:r>
    </w:p>
    <w:p w14:paraId="57C1F71D"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center"/>
        <w:rPr>
          <w:rFonts w:ascii="Arial" w:hAnsi="Arial" w:cs="Arial"/>
          <w:sz w:val="20"/>
          <w:szCs w:val="20"/>
        </w:rPr>
      </w:pPr>
      <w:r w:rsidRPr="008618FC">
        <w:rPr>
          <w:rFonts w:ascii="Arial" w:hAnsi="Arial" w:cs="Arial"/>
          <w:b/>
          <w:sz w:val="20"/>
          <w:szCs w:val="20"/>
        </w:rPr>
        <w:t>Schwimmbades Geomaris.</w:t>
      </w:r>
    </w:p>
    <w:p w14:paraId="4732067A" w14:textId="77777777" w:rsidR="009F1966"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p>
    <w:p w14:paraId="652F4239" w14:textId="67E5E553" w:rsidR="009F1966"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Es handelt sich um eine zunächst befristete Teilzeitstelle </w:t>
      </w:r>
      <w:r w:rsidR="00D07340">
        <w:rPr>
          <w:rFonts w:ascii="Arial" w:hAnsi="Arial" w:cs="Arial"/>
          <w:sz w:val="20"/>
          <w:szCs w:val="20"/>
        </w:rPr>
        <w:t xml:space="preserve">im Umfang von 25 Wochenstunden </w:t>
      </w:r>
      <w:r w:rsidR="003F1756">
        <w:rPr>
          <w:rFonts w:ascii="Arial" w:hAnsi="Arial" w:cs="Arial"/>
          <w:sz w:val="20"/>
          <w:szCs w:val="20"/>
        </w:rPr>
        <w:t>ab</w:t>
      </w:r>
      <w:r w:rsidR="005A5CC6">
        <w:rPr>
          <w:rFonts w:ascii="Arial" w:hAnsi="Arial" w:cs="Arial"/>
          <w:sz w:val="20"/>
          <w:szCs w:val="20"/>
        </w:rPr>
        <w:t xml:space="preserve"> sofort</w:t>
      </w:r>
      <w:r w:rsidR="002374D3">
        <w:rPr>
          <w:rFonts w:ascii="Arial" w:hAnsi="Arial" w:cs="Arial"/>
          <w:sz w:val="20"/>
          <w:szCs w:val="20"/>
        </w:rPr>
        <w:t xml:space="preserve">, </w:t>
      </w:r>
      <w:r w:rsidR="005A5CC6">
        <w:rPr>
          <w:rFonts w:ascii="Arial" w:hAnsi="Arial" w:cs="Arial"/>
          <w:sz w:val="20"/>
          <w:szCs w:val="20"/>
        </w:rPr>
        <w:t xml:space="preserve">Probezeit, </w:t>
      </w:r>
      <w:r w:rsidR="002374D3">
        <w:rPr>
          <w:rFonts w:ascii="Arial" w:hAnsi="Arial" w:cs="Arial"/>
          <w:sz w:val="20"/>
          <w:szCs w:val="20"/>
        </w:rPr>
        <w:t xml:space="preserve">anschl. unbefristet </w:t>
      </w:r>
    </w:p>
    <w:p w14:paraId="610C5E9F" w14:textId="77777777" w:rsidR="00EA00CE" w:rsidRPr="006A5E6C" w:rsidRDefault="00EA00CE"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p>
    <w:p w14:paraId="3296D267" w14:textId="77777777" w:rsidR="00EA00CE"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Aufgaben:</w:t>
      </w:r>
    </w:p>
    <w:p w14:paraId="5F128EAF" w14:textId="77777777" w:rsidR="005D5B20" w:rsidRPr="006A5E6C" w:rsidRDefault="005D5B20"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p>
    <w:p w14:paraId="65F8C489" w14:textId="77777777"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Selbständige Abwicklung aller Kassenvorgänge</w:t>
      </w:r>
    </w:p>
    <w:p w14:paraId="1398AA5E" w14:textId="12D66E93"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 </w:t>
      </w:r>
      <w:r w:rsidR="00681CEC">
        <w:rPr>
          <w:rFonts w:ascii="Arial" w:hAnsi="Arial" w:cs="Arial"/>
          <w:sz w:val="20"/>
          <w:szCs w:val="20"/>
        </w:rPr>
        <w:t>zubereiten von Speisen und Getränken</w:t>
      </w:r>
    </w:p>
    <w:p w14:paraId="62CC8F85" w14:textId="5AA61038" w:rsidR="005D5B20"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 </w:t>
      </w:r>
      <w:r w:rsidR="00681CEC">
        <w:rPr>
          <w:rFonts w:ascii="Arial" w:hAnsi="Arial" w:cs="Arial"/>
          <w:sz w:val="20"/>
          <w:szCs w:val="20"/>
        </w:rPr>
        <w:t>befüllen von Automaten und reinigen</w:t>
      </w:r>
      <w:r w:rsidR="00714943">
        <w:rPr>
          <w:rFonts w:ascii="Arial" w:hAnsi="Arial" w:cs="Arial"/>
          <w:sz w:val="20"/>
          <w:szCs w:val="20"/>
        </w:rPr>
        <w:t>, Spülen</w:t>
      </w:r>
    </w:p>
    <w:p w14:paraId="3D9F8FD5" w14:textId="7FDA76C6" w:rsidR="00681CEC" w:rsidRPr="008618FC" w:rsidRDefault="00681CEC"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Pr>
          <w:rFonts w:ascii="Arial" w:hAnsi="Arial" w:cs="Arial"/>
          <w:sz w:val="20"/>
          <w:szCs w:val="20"/>
        </w:rPr>
        <w:t xml:space="preserve">- </w:t>
      </w:r>
      <w:r w:rsidR="00F2131A">
        <w:rPr>
          <w:rFonts w:ascii="Arial" w:hAnsi="Arial" w:cs="Arial"/>
          <w:sz w:val="20"/>
          <w:szCs w:val="20"/>
        </w:rPr>
        <w:t>Bestellungen</w:t>
      </w:r>
      <w:r w:rsidR="006434CC">
        <w:rPr>
          <w:rFonts w:ascii="Arial" w:hAnsi="Arial" w:cs="Arial"/>
          <w:sz w:val="20"/>
          <w:szCs w:val="20"/>
        </w:rPr>
        <w:t xml:space="preserve"> absetzen, Inventuren durchführen</w:t>
      </w:r>
    </w:p>
    <w:p w14:paraId="5CAAC412" w14:textId="77777777" w:rsidR="00EA00CE" w:rsidRPr="006A5E6C" w:rsidRDefault="00EA00CE"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p>
    <w:p w14:paraId="1E30CFD1" w14:textId="77777777" w:rsidR="00EA00CE" w:rsidRPr="008618FC" w:rsidRDefault="00EA00CE"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Anforderungsprofil:</w:t>
      </w:r>
    </w:p>
    <w:p w14:paraId="51A14045" w14:textId="77777777" w:rsidR="00EA00CE" w:rsidRPr="006A5E6C" w:rsidRDefault="006A5E6C" w:rsidP="00796AB5">
      <w:pPr>
        <w:pBdr>
          <w:top w:val="single" w:sz="4" w:space="1" w:color="auto"/>
          <w:left w:val="single" w:sz="4" w:space="4" w:color="auto"/>
          <w:bottom w:val="single" w:sz="4" w:space="31" w:color="auto"/>
          <w:right w:val="single" w:sz="4" w:space="4" w:color="auto"/>
        </w:pBdr>
        <w:rPr>
          <w:rFonts w:ascii="Arial" w:hAnsi="Arial" w:cs="Arial"/>
          <w:sz w:val="10"/>
          <w:szCs w:val="10"/>
        </w:rPr>
      </w:pPr>
      <w:r>
        <w:rPr>
          <w:rFonts w:ascii="Arial" w:hAnsi="Arial" w:cs="Arial"/>
          <w:sz w:val="10"/>
          <w:szCs w:val="10"/>
        </w:rPr>
        <w:t>,</w:t>
      </w:r>
    </w:p>
    <w:p w14:paraId="46C84F44" w14:textId="419EB95C"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 </w:t>
      </w:r>
      <w:r w:rsidR="00F2131A">
        <w:rPr>
          <w:rFonts w:ascii="Arial" w:hAnsi="Arial" w:cs="Arial"/>
          <w:sz w:val="20"/>
          <w:szCs w:val="20"/>
        </w:rPr>
        <w:t>d</w:t>
      </w:r>
      <w:r w:rsidRPr="008618FC">
        <w:rPr>
          <w:rFonts w:ascii="Arial" w:hAnsi="Arial" w:cs="Arial"/>
          <w:sz w:val="20"/>
          <w:szCs w:val="20"/>
        </w:rPr>
        <w:t>er sichere Umgang mit EDV (Office-Anwendungen)</w:t>
      </w:r>
    </w:p>
    <w:p w14:paraId="0D95B2E8" w14:textId="4C0A4F9C" w:rsidR="005D5B20" w:rsidRPr="008618FC"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 </w:t>
      </w:r>
      <w:r w:rsidR="00385BF3" w:rsidRPr="008618FC">
        <w:rPr>
          <w:rFonts w:ascii="Arial" w:hAnsi="Arial" w:cs="Arial"/>
          <w:sz w:val="20"/>
          <w:szCs w:val="20"/>
        </w:rPr>
        <w:t>Offenes,</w:t>
      </w:r>
      <w:r w:rsidR="00385BF3">
        <w:rPr>
          <w:rFonts w:ascii="Arial" w:hAnsi="Arial" w:cs="Arial"/>
          <w:sz w:val="20"/>
          <w:szCs w:val="20"/>
        </w:rPr>
        <w:t xml:space="preserve"> </w:t>
      </w:r>
      <w:r w:rsidR="00385BF3" w:rsidRPr="008618FC">
        <w:rPr>
          <w:rFonts w:ascii="Arial" w:hAnsi="Arial" w:cs="Arial"/>
          <w:sz w:val="20"/>
          <w:szCs w:val="20"/>
        </w:rPr>
        <w:t>kundenorientiertes</w:t>
      </w:r>
      <w:r w:rsidRPr="008618FC">
        <w:rPr>
          <w:rFonts w:ascii="Arial" w:hAnsi="Arial" w:cs="Arial"/>
          <w:sz w:val="20"/>
          <w:szCs w:val="20"/>
        </w:rPr>
        <w:t xml:space="preserve"> Wesen</w:t>
      </w:r>
    </w:p>
    <w:p w14:paraId="42FD2188" w14:textId="77777777" w:rsidR="00D07340" w:rsidRDefault="005D5B2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 </w:t>
      </w:r>
      <w:r w:rsidR="009F1966" w:rsidRPr="008618FC">
        <w:rPr>
          <w:rFonts w:ascii="Arial" w:hAnsi="Arial" w:cs="Arial"/>
          <w:sz w:val="20"/>
          <w:szCs w:val="20"/>
        </w:rPr>
        <w:t xml:space="preserve">Die Bereitschaft an </w:t>
      </w:r>
      <w:r w:rsidR="00D07340">
        <w:rPr>
          <w:rFonts w:ascii="Arial" w:hAnsi="Arial" w:cs="Arial"/>
          <w:sz w:val="20"/>
          <w:szCs w:val="20"/>
        </w:rPr>
        <w:t xml:space="preserve">mindestens </w:t>
      </w:r>
      <w:r w:rsidR="003E5445" w:rsidRPr="002374D3">
        <w:rPr>
          <w:rFonts w:ascii="Arial" w:hAnsi="Arial" w:cs="Arial"/>
          <w:b/>
          <w:bCs/>
          <w:sz w:val="20"/>
          <w:szCs w:val="20"/>
        </w:rPr>
        <w:t>drei</w:t>
      </w:r>
      <w:r w:rsidR="00D07340" w:rsidRPr="002374D3">
        <w:rPr>
          <w:rFonts w:ascii="Arial" w:hAnsi="Arial" w:cs="Arial"/>
          <w:b/>
          <w:bCs/>
          <w:sz w:val="20"/>
          <w:szCs w:val="20"/>
        </w:rPr>
        <w:t xml:space="preserve"> </w:t>
      </w:r>
      <w:r w:rsidR="009F1966" w:rsidRPr="002374D3">
        <w:rPr>
          <w:rFonts w:ascii="Arial" w:hAnsi="Arial" w:cs="Arial"/>
          <w:b/>
          <w:bCs/>
          <w:sz w:val="20"/>
          <w:szCs w:val="20"/>
        </w:rPr>
        <w:t>Wochenenden</w:t>
      </w:r>
      <w:r w:rsidR="009F1966" w:rsidRPr="008618FC">
        <w:rPr>
          <w:rFonts w:ascii="Arial" w:hAnsi="Arial" w:cs="Arial"/>
          <w:sz w:val="20"/>
          <w:szCs w:val="20"/>
        </w:rPr>
        <w:t>, Feiertage</w:t>
      </w:r>
      <w:r w:rsidR="0044597C" w:rsidRPr="008618FC">
        <w:rPr>
          <w:rFonts w:ascii="Arial" w:hAnsi="Arial" w:cs="Arial"/>
          <w:sz w:val="20"/>
          <w:szCs w:val="20"/>
        </w:rPr>
        <w:t>n</w:t>
      </w:r>
      <w:r w:rsidR="009F1966" w:rsidRPr="008618FC">
        <w:rPr>
          <w:rFonts w:ascii="Arial" w:hAnsi="Arial" w:cs="Arial"/>
          <w:sz w:val="20"/>
          <w:szCs w:val="20"/>
        </w:rPr>
        <w:t xml:space="preserve"> und </w:t>
      </w:r>
      <w:r w:rsidR="00B74799" w:rsidRPr="008618FC">
        <w:rPr>
          <w:rFonts w:ascii="Arial" w:hAnsi="Arial" w:cs="Arial"/>
          <w:sz w:val="20"/>
          <w:szCs w:val="20"/>
        </w:rPr>
        <w:t xml:space="preserve">in </w:t>
      </w:r>
      <w:r w:rsidR="00D07340">
        <w:rPr>
          <w:rFonts w:ascii="Arial" w:hAnsi="Arial" w:cs="Arial"/>
          <w:sz w:val="20"/>
          <w:szCs w:val="20"/>
        </w:rPr>
        <w:t xml:space="preserve">   </w:t>
      </w:r>
    </w:p>
    <w:p w14:paraId="03FC418A" w14:textId="77777777" w:rsidR="009F1966" w:rsidRPr="008618FC" w:rsidRDefault="00D07340"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Pr>
          <w:rFonts w:ascii="Arial" w:hAnsi="Arial" w:cs="Arial"/>
          <w:sz w:val="20"/>
          <w:szCs w:val="20"/>
        </w:rPr>
        <w:t xml:space="preserve">  </w:t>
      </w:r>
      <w:r w:rsidR="009F1966" w:rsidRPr="008618FC">
        <w:rPr>
          <w:rFonts w:ascii="Arial" w:hAnsi="Arial" w:cs="Arial"/>
          <w:sz w:val="20"/>
          <w:szCs w:val="20"/>
        </w:rPr>
        <w:t>Wechselschicht zu arbeiten.</w:t>
      </w:r>
    </w:p>
    <w:p w14:paraId="7F6B0A85"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p>
    <w:p w14:paraId="487F83C8" w14:textId="77777777" w:rsidR="00EA00CE" w:rsidRPr="008618FC" w:rsidRDefault="00EA00CE"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r w:rsidRPr="008618FC">
        <w:rPr>
          <w:rFonts w:ascii="Arial" w:hAnsi="Arial" w:cs="Arial"/>
          <w:sz w:val="20"/>
          <w:szCs w:val="20"/>
        </w:rPr>
        <w:t>Die Vergütung erfolgt nach TVöD-VKA</w:t>
      </w:r>
    </w:p>
    <w:p w14:paraId="5EEF660C" w14:textId="77777777" w:rsidR="009F1966" w:rsidRPr="008618FC" w:rsidRDefault="009F1966"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p>
    <w:p w14:paraId="212AC4C2" w14:textId="6E0A05CD" w:rsidR="007971D6" w:rsidRPr="008618FC" w:rsidRDefault="009F1966"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r w:rsidRPr="008618FC">
        <w:rPr>
          <w:rFonts w:ascii="Arial" w:hAnsi="Arial" w:cs="Arial"/>
          <w:sz w:val="20"/>
          <w:szCs w:val="20"/>
        </w:rPr>
        <w:t>Ihre Bewerbung mit aussagekräftig</w:t>
      </w:r>
      <w:r w:rsidR="007971D6" w:rsidRPr="008618FC">
        <w:rPr>
          <w:rFonts w:ascii="Arial" w:hAnsi="Arial" w:cs="Arial"/>
          <w:sz w:val="20"/>
          <w:szCs w:val="20"/>
        </w:rPr>
        <w:t>en Bewerbungsunterlagen senden S</w:t>
      </w:r>
      <w:r w:rsidRPr="008618FC">
        <w:rPr>
          <w:rFonts w:ascii="Arial" w:hAnsi="Arial" w:cs="Arial"/>
          <w:sz w:val="20"/>
          <w:szCs w:val="20"/>
        </w:rPr>
        <w:t xml:space="preserve">ie bitte bis </w:t>
      </w:r>
      <w:r w:rsidR="007971D6" w:rsidRPr="008618FC">
        <w:rPr>
          <w:rFonts w:ascii="Arial" w:hAnsi="Arial" w:cs="Arial"/>
          <w:sz w:val="20"/>
          <w:szCs w:val="20"/>
        </w:rPr>
        <w:t xml:space="preserve">spätestens </w:t>
      </w:r>
      <w:r w:rsidR="00E214F5">
        <w:rPr>
          <w:rFonts w:ascii="Arial" w:hAnsi="Arial" w:cs="Arial"/>
          <w:b/>
          <w:sz w:val="20"/>
          <w:szCs w:val="20"/>
        </w:rPr>
        <w:t>31.12</w:t>
      </w:r>
      <w:r w:rsidR="003E5445">
        <w:rPr>
          <w:rFonts w:ascii="Arial" w:hAnsi="Arial" w:cs="Arial"/>
          <w:b/>
          <w:sz w:val="20"/>
          <w:szCs w:val="20"/>
        </w:rPr>
        <w:t>.20</w:t>
      </w:r>
      <w:r w:rsidR="00EF4AAE">
        <w:rPr>
          <w:rFonts w:ascii="Arial" w:hAnsi="Arial" w:cs="Arial"/>
          <w:b/>
          <w:sz w:val="20"/>
          <w:szCs w:val="20"/>
        </w:rPr>
        <w:t>2</w:t>
      </w:r>
      <w:r w:rsidR="00385BF3">
        <w:rPr>
          <w:rFonts w:ascii="Arial" w:hAnsi="Arial" w:cs="Arial"/>
          <w:b/>
          <w:sz w:val="20"/>
          <w:szCs w:val="20"/>
        </w:rPr>
        <w:t>2</w:t>
      </w:r>
      <w:r w:rsidR="005A5CC6">
        <w:rPr>
          <w:rFonts w:ascii="Arial" w:hAnsi="Arial" w:cs="Arial"/>
          <w:b/>
          <w:sz w:val="20"/>
          <w:szCs w:val="20"/>
        </w:rPr>
        <w:t xml:space="preserve">/auch danach </w:t>
      </w:r>
      <w:r w:rsidR="00385BF3">
        <w:rPr>
          <w:rFonts w:ascii="Arial" w:hAnsi="Arial" w:cs="Arial"/>
          <w:b/>
          <w:sz w:val="20"/>
          <w:szCs w:val="20"/>
        </w:rPr>
        <w:t xml:space="preserve">jederzeit </w:t>
      </w:r>
      <w:r w:rsidR="005A5CC6">
        <w:rPr>
          <w:rFonts w:ascii="Arial" w:hAnsi="Arial" w:cs="Arial"/>
          <w:b/>
          <w:sz w:val="20"/>
          <w:szCs w:val="20"/>
        </w:rPr>
        <w:t>möglich</w:t>
      </w:r>
      <w:r w:rsidRPr="008618FC">
        <w:rPr>
          <w:rFonts w:ascii="Arial" w:hAnsi="Arial" w:cs="Arial"/>
          <w:sz w:val="20"/>
          <w:szCs w:val="20"/>
        </w:rPr>
        <w:t xml:space="preserve"> an die</w:t>
      </w:r>
    </w:p>
    <w:p w14:paraId="00CB1D9F" w14:textId="77777777" w:rsidR="0035584F" w:rsidRPr="008618FC" w:rsidRDefault="009F1966" w:rsidP="00796AB5">
      <w:pPr>
        <w:pBdr>
          <w:top w:val="single" w:sz="4" w:space="1" w:color="auto"/>
          <w:left w:val="single" w:sz="4" w:space="4" w:color="auto"/>
          <w:bottom w:val="single" w:sz="4" w:space="31" w:color="auto"/>
          <w:right w:val="single" w:sz="4" w:space="4" w:color="auto"/>
        </w:pBdr>
        <w:jc w:val="both"/>
        <w:rPr>
          <w:rFonts w:ascii="Arial" w:hAnsi="Arial" w:cs="Arial"/>
          <w:sz w:val="20"/>
          <w:szCs w:val="20"/>
        </w:rPr>
      </w:pPr>
      <w:r w:rsidRPr="008618FC">
        <w:rPr>
          <w:rFonts w:ascii="Arial" w:hAnsi="Arial" w:cs="Arial"/>
          <w:sz w:val="20"/>
          <w:szCs w:val="20"/>
        </w:rPr>
        <w:t xml:space="preserve"> </w:t>
      </w:r>
    </w:p>
    <w:p w14:paraId="0B3C19C2" w14:textId="77777777" w:rsidR="009F1966"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Verwaltungsgemeinschaft Gerolzhofen</w:t>
      </w:r>
    </w:p>
    <w:p w14:paraId="1BB4D569" w14:textId="77777777" w:rsidR="0035584F"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-Personalabteilung-, </w:t>
      </w:r>
    </w:p>
    <w:p w14:paraId="036BE963" w14:textId="77777777" w:rsidR="0035584F" w:rsidRPr="008618FC" w:rsidRDefault="009F1966"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Brunnengasse 5, 97447 Gerolzhofen</w:t>
      </w:r>
      <w:r w:rsidR="0035584F" w:rsidRPr="008618FC">
        <w:rPr>
          <w:rFonts w:ascii="Arial" w:hAnsi="Arial" w:cs="Arial"/>
          <w:sz w:val="20"/>
          <w:szCs w:val="20"/>
        </w:rPr>
        <w:t>.</w:t>
      </w:r>
    </w:p>
    <w:p w14:paraId="5DE53AB1" w14:textId="77777777" w:rsidR="0035584F" w:rsidRPr="008618FC" w:rsidRDefault="0035584F"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p>
    <w:p w14:paraId="3E097194" w14:textId="45424381" w:rsidR="0035584F" w:rsidRPr="008618FC" w:rsidRDefault="0035584F" w:rsidP="00796AB5">
      <w:pPr>
        <w:pBdr>
          <w:top w:val="single" w:sz="4" w:space="1" w:color="auto"/>
          <w:left w:val="single" w:sz="4" w:space="4" w:color="auto"/>
          <w:bottom w:val="single" w:sz="4" w:space="31" w:color="auto"/>
          <w:right w:val="single" w:sz="4" w:space="4" w:color="auto"/>
        </w:pBdr>
        <w:rPr>
          <w:rFonts w:ascii="Arial" w:hAnsi="Arial" w:cs="Arial"/>
          <w:sz w:val="20"/>
          <w:szCs w:val="20"/>
        </w:rPr>
      </w:pPr>
      <w:r w:rsidRPr="008618FC">
        <w:rPr>
          <w:rFonts w:ascii="Arial" w:hAnsi="Arial" w:cs="Arial"/>
          <w:sz w:val="20"/>
          <w:szCs w:val="20"/>
        </w:rPr>
        <w:t xml:space="preserve">Gerne nehmen wir Ihre Bewerbung auch als </w:t>
      </w:r>
      <w:r w:rsidR="00364A33" w:rsidRPr="008618FC">
        <w:rPr>
          <w:rFonts w:ascii="Arial" w:hAnsi="Arial" w:cs="Arial"/>
          <w:sz w:val="20"/>
          <w:szCs w:val="20"/>
        </w:rPr>
        <w:t>E-Mail</w:t>
      </w:r>
      <w:r w:rsidRPr="008618FC">
        <w:rPr>
          <w:rFonts w:ascii="Arial" w:hAnsi="Arial" w:cs="Arial"/>
          <w:sz w:val="20"/>
          <w:szCs w:val="20"/>
        </w:rPr>
        <w:t xml:space="preserve"> unter </w:t>
      </w:r>
      <w:hyperlink r:id="rId6" w:history="1">
        <w:r w:rsidRPr="008618FC">
          <w:rPr>
            <w:rStyle w:val="Hyperlink"/>
            <w:rFonts w:ascii="Arial" w:hAnsi="Arial" w:cs="Arial"/>
            <w:sz w:val="20"/>
            <w:szCs w:val="20"/>
          </w:rPr>
          <w:t>personalamt@gerolzhofen.de</w:t>
        </w:r>
      </w:hyperlink>
      <w:r w:rsidRPr="008618FC">
        <w:rPr>
          <w:rFonts w:ascii="Arial" w:hAnsi="Arial" w:cs="Arial"/>
          <w:sz w:val="20"/>
          <w:szCs w:val="20"/>
        </w:rPr>
        <w:t xml:space="preserve"> entgegen.</w:t>
      </w:r>
    </w:p>
    <w:p w14:paraId="0B5711B0" w14:textId="77777777" w:rsidR="007971D6" w:rsidRDefault="007971D6" w:rsidP="00796AB5">
      <w:pPr>
        <w:pBdr>
          <w:top w:val="single" w:sz="4" w:space="1" w:color="auto"/>
          <w:left w:val="single" w:sz="4" w:space="4" w:color="auto"/>
          <w:bottom w:val="single" w:sz="4" w:space="31" w:color="auto"/>
          <w:right w:val="single" w:sz="4" w:space="4" w:color="auto"/>
        </w:pBdr>
        <w:rPr>
          <w:rFonts w:ascii="Arial" w:hAnsi="Arial" w:cs="Arial"/>
        </w:rPr>
      </w:pPr>
    </w:p>
    <w:p w14:paraId="264E3507"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bCs/>
          <w:sz w:val="16"/>
          <w:szCs w:val="16"/>
        </w:rPr>
      </w:pPr>
      <w:r w:rsidRPr="007971D6">
        <w:rPr>
          <w:rFonts w:ascii="Arial" w:hAnsi="Arial" w:cs="Arial"/>
          <w:bCs/>
          <w:sz w:val="16"/>
          <w:szCs w:val="16"/>
        </w:rPr>
        <w:t>Zustimmung:</w:t>
      </w:r>
    </w:p>
    <w:p w14:paraId="215507D7"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bCs/>
          <w:sz w:val="16"/>
          <w:szCs w:val="16"/>
        </w:rPr>
      </w:pPr>
      <w:r w:rsidRPr="007971D6">
        <w:rPr>
          <w:rFonts w:ascii="Arial" w:hAnsi="Arial" w:cs="Arial"/>
          <w:bCs/>
          <w:sz w:val="16"/>
          <w:szCs w:val="16"/>
        </w:rPr>
        <w:t>Bitte haben Sie dafür Verständnis, dass nicht in elektronischer Form eingehende Bewerbungen nicht zurückgesandt, sondern nach gegebener Zeit den Datenschutzbestimmungen entsprechend vernichtet werden. Wir bitten Sie daher, die Bewerbungsunterlagen entweder elektronisch oder in Kopie einzureichen.</w:t>
      </w:r>
    </w:p>
    <w:p w14:paraId="561A82B8"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bCs/>
          <w:sz w:val="16"/>
          <w:szCs w:val="16"/>
        </w:rPr>
      </w:pPr>
      <w:r w:rsidRPr="007971D6">
        <w:rPr>
          <w:rFonts w:ascii="Arial" w:hAnsi="Arial" w:cs="Arial"/>
          <w:bCs/>
          <w:sz w:val="16"/>
          <w:szCs w:val="16"/>
        </w:rPr>
        <w:t>Mit der Einsendung Ihrer Bewerbungsunterlagen erteilen Sie uns die Zustimmung, dass wir diese einbehalten oder inhaltliche Kopien fertigen dürfen. Nach Abschluss des Verfahrens werden die</w:t>
      </w:r>
      <w:r w:rsidRPr="007971D6">
        <w:rPr>
          <w:rFonts w:ascii="Arial" w:hAnsi="Arial" w:cs="Arial"/>
          <w:bCs/>
        </w:rPr>
        <w:t xml:space="preserve"> </w:t>
      </w:r>
      <w:r w:rsidRPr="007971D6">
        <w:rPr>
          <w:rFonts w:ascii="Arial" w:hAnsi="Arial" w:cs="Arial"/>
          <w:bCs/>
          <w:sz w:val="16"/>
          <w:szCs w:val="16"/>
        </w:rPr>
        <w:t>personenbezogenen Bewerbungsunterlagen nicht berücksichtigter Bewerber/innen vernichtet.</w:t>
      </w:r>
    </w:p>
    <w:p w14:paraId="5215AED9" w14:textId="77777777" w:rsidR="007971D6" w:rsidRPr="007971D6" w:rsidRDefault="007971D6" w:rsidP="00796AB5">
      <w:pPr>
        <w:pBdr>
          <w:top w:val="single" w:sz="4" w:space="1" w:color="auto"/>
          <w:left w:val="single" w:sz="4" w:space="4" w:color="auto"/>
          <w:bottom w:val="single" w:sz="4" w:space="31" w:color="auto"/>
          <w:right w:val="single" w:sz="4" w:space="4" w:color="auto"/>
        </w:pBdr>
        <w:jc w:val="both"/>
        <w:rPr>
          <w:rFonts w:ascii="Arial" w:hAnsi="Arial" w:cs="Arial"/>
          <w:sz w:val="16"/>
          <w:szCs w:val="16"/>
        </w:rPr>
      </w:pPr>
    </w:p>
    <w:sectPr w:rsidR="007971D6" w:rsidRPr="007971D6" w:rsidSect="006A5E6C">
      <w:pgSz w:w="11906" w:h="16838"/>
      <w:pgMar w:top="1417" w:right="1417" w:bottom="1134" w:left="1417" w:header="708" w:footer="708" w:gutter="0"/>
      <w:cols w:num="2" w:space="708" w:equalWidth="0">
        <w:col w:w="7544" w:space="708"/>
        <w:col w:w="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1E"/>
    <w:rsid w:val="00004655"/>
    <w:rsid w:val="00011BE1"/>
    <w:rsid w:val="0007501C"/>
    <w:rsid w:val="000875D4"/>
    <w:rsid w:val="000F7BA5"/>
    <w:rsid w:val="00136B22"/>
    <w:rsid w:val="001756EC"/>
    <w:rsid w:val="001E0DA8"/>
    <w:rsid w:val="00214EF8"/>
    <w:rsid w:val="002374D3"/>
    <w:rsid w:val="0035584F"/>
    <w:rsid w:val="00364A33"/>
    <w:rsid w:val="003815DA"/>
    <w:rsid w:val="00385BF3"/>
    <w:rsid w:val="003A2632"/>
    <w:rsid w:val="003E5445"/>
    <w:rsid w:val="003F1756"/>
    <w:rsid w:val="0044597C"/>
    <w:rsid w:val="00461A1E"/>
    <w:rsid w:val="004D60AA"/>
    <w:rsid w:val="004E0619"/>
    <w:rsid w:val="005A5CC6"/>
    <w:rsid w:val="005D5B20"/>
    <w:rsid w:val="006434CC"/>
    <w:rsid w:val="00681CEC"/>
    <w:rsid w:val="00690939"/>
    <w:rsid w:val="006A27A6"/>
    <w:rsid w:val="006A457D"/>
    <w:rsid w:val="006A5E6C"/>
    <w:rsid w:val="00714943"/>
    <w:rsid w:val="00796AB5"/>
    <w:rsid w:val="007971D6"/>
    <w:rsid w:val="007A23AA"/>
    <w:rsid w:val="0081675C"/>
    <w:rsid w:val="008618FC"/>
    <w:rsid w:val="008D4409"/>
    <w:rsid w:val="00955388"/>
    <w:rsid w:val="0097174E"/>
    <w:rsid w:val="00977CE0"/>
    <w:rsid w:val="009C441E"/>
    <w:rsid w:val="009C6BA8"/>
    <w:rsid w:val="009F1966"/>
    <w:rsid w:val="00A0415B"/>
    <w:rsid w:val="00AD5DCE"/>
    <w:rsid w:val="00AE7555"/>
    <w:rsid w:val="00B51D9F"/>
    <w:rsid w:val="00B74799"/>
    <w:rsid w:val="00BB3C3E"/>
    <w:rsid w:val="00BF7FC2"/>
    <w:rsid w:val="00D01205"/>
    <w:rsid w:val="00D07340"/>
    <w:rsid w:val="00D33260"/>
    <w:rsid w:val="00D7171F"/>
    <w:rsid w:val="00DA10BA"/>
    <w:rsid w:val="00E16A90"/>
    <w:rsid w:val="00E214F5"/>
    <w:rsid w:val="00EA00CE"/>
    <w:rsid w:val="00EF4AAE"/>
    <w:rsid w:val="00F062C1"/>
    <w:rsid w:val="00F20458"/>
    <w:rsid w:val="00F2131A"/>
    <w:rsid w:val="00F31503"/>
    <w:rsid w:val="00F50D39"/>
    <w:rsid w:val="00F77DF9"/>
    <w:rsid w:val="00FF1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1C63"/>
  <w15:chartTrackingRefBased/>
  <w15:docId w15:val="{E6CB3E0F-C7F9-4001-98D1-144DA67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F7FC2"/>
    <w:rPr>
      <w:rFonts w:ascii="Tahoma" w:hAnsi="Tahoma" w:cs="Tahoma"/>
      <w:sz w:val="16"/>
      <w:szCs w:val="16"/>
    </w:rPr>
  </w:style>
  <w:style w:type="character" w:styleId="Hyperlink">
    <w:name w:val="Hyperlink"/>
    <w:basedOn w:val="Absatz-Standardschriftart"/>
    <w:uiPriority w:val="99"/>
    <w:unhideWhenUsed/>
    <w:rsid w:val="0035584F"/>
    <w:rPr>
      <w:color w:val="0563C1" w:themeColor="hyperlink"/>
      <w:u w:val="single"/>
    </w:rPr>
  </w:style>
  <w:style w:type="paragraph" w:styleId="Listenabsatz">
    <w:name w:val="List Paragraph"/>
    <w:basedOn w:val="Standard"/>
    <w:uiPriority w:val="34"/>
    <w:qFormat/>
    <w:rsid w:val="005D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amt@gerolzhofen.d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VGem Gerolzhofen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dc:creator>
  <cp:keywords/>
  <dc:description/>
  <cp:lastModifiedBy>Wolfgang Schulz</cp:lastModifiedBy>
  <cp:revision>13</cp:revision>
  <cp:lastPrinted>2020-10-09T06:12:00Z</cp:lastPrinted>
  <dcterms:created xsi:type="dcterms:W3CDTF">2019-08-19T11:00:00Z</dcterms:created>
  <dcterms:modified xsi:type="dcterms:W3CDTF">2022-12-15T07:39:00Z</dcterms:modified>
</cp:coreProperties>
</file>